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44F9A" w14:textId="3067A58C" w:rsidR="003D696F" w:rsidRDefault="00360B9B" w:rsidP="003D696F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B57D57" wp14:editId="28A1321D">
                <wp:simplePos x="0" y="0"/>
                <wp:positionH relativeFrom="column">
                  <wp:posOffset>75565</wp:posOffset>
                </wp:positionH>
                <wp:positionV relativeFrom="paragraph">
                  <wp:posOffset>7658735</wp:posOffset>
                </wp:positionV>
                <wp:extent cx="1317625" cy="356235"/>
                <wp:effectExtent l="0" t="0" r="0" b="5715"/>
                <wp:wrapNone/>
                <wp:docPr id="9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7625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566124" w14:textId="77777777" w:rsidR="003D696F" w:rsidRDefault="003D696F" w:rsidP="003D696F">
                            <w:pPr>
                              <w:jc w:val="center"/>
                            </w:pPr>
                            <w: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B57D57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5.95pt;margin-top:603.05pt;width:103.75pt;height:2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" fillcolor="white [3201]" strokeweight=".5pt">
                <v:path arrowok="t"/>
                <v:textbox>
                  <w:txbxContent>
                    <w:p w14:paraId="0B566124" w14:textId="77777777" w:rsidR="003D696F" w:rsidRDefault="003D696F" w:rsidP="003D696F">
                      <w:pPr>
                        <w:jc w:val="center"/>
                      </w:pPr>
                      <w: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836631" wp14:editId="25F474AF">
                <wp:simplePos x="0" y="0"/>
                <wp:positionH relativeFrom="column">
                  <wp:posOffset>1485900</wp:posOffset>
                </wp:positionH>
                <wp:positionV relativeFrom="paragraph">
                  <wp:posOffset>7666990</wp:posOffset>
                </wp:positionV>
                <wp:extent cx="1958975" cy="356235"/>
                <wp:effectExtent l="0" t="0" r="3175" b="5715"/>
                <wp:wrapNone/>
                <wp:docPr id="11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8975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C2D0E3" w14:textId="77777777" w:rsidR="003D696F" w:rsidRDefault="003D696F" w:rsidP="003D696F">
                            <w:pPr>
                              <w:jc w:val="center"/>
                            </w:pPr>
                            <w:proofErr w:type="gramStart"/>
                            <w:r>
                              <w:t>établi</w:t>
                            </w:r>
                            <w:proofErr w:type="gramEnd"/>
                            <w:r>
                              <w:t xml:space="preserve"> par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36631" id="Zone de texte 9" o:spid="_x0000_s1027" type="#_x0000_t202" style="position:absolute;margin-left:117pt;margin-top:603.7pt;width:154.25pt;height:28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" fillcolor="white [3201]" strokeweight=".5pt">
                <v:path arrowok="t"/>
                <v:textbox>
                  <w:txbxContent>
                    <w:p w14:paraId="1EC2D0E3" w14:textId="77777777" w:rsidR="003D696F" w:rsidRDefault="003D696F" w:rsidP="003D696F">
                      <w:pPr>
                        <w:jc w:val="center"/>
                      </w:pPr>
                      <w:proofErr w:type="gramStart"/>
                      <w:r>
                        <w:t>établi</w:t>
                      </w:r>
                      <w:proofErr w:type="gramEnd"/>
                      <w:r>
                        <w:t xml:space="preserve"> par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F443C4" wp14:editId="7E6501AC">
                <wp:simplePos x="0" y="0"/>
                <wp:positionH relativeFrom="column">
                  <wp:posOffset>3542665</wp:posOffset>
                </wp:positionH>
                <wp:positionV relativeFrom="paragraph">
                  <wp:posOffset>7658735</wp:posOffset>
                </wp:positionV>
                <wp:extent cx="2410460" cy="356235"/>
                <wp:effectExtent l="0" t="0" r="8890" b="5715"/>
                <wp:wrapNone/>
                <wp:docPr id="13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0460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201476" w14:textId="77777777" w:rsidR="003D696F" w:rsidRDefault="003D696F" w:rsidP="003D696F">
                            <w:pPr>
                              <w:jc w:val="center"/>
                            </w:pPr>
                            <w:proofErr w:type="gramStart"/>
                            <w:r>
                              <w:t>signature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443C4" id="Zone de texte 8" o:spid="_x0000_s1028" type="#_x0000_t202" style="position:absolute;margin-left:278.95pt;margin-top:603.05pt;width:189.8pt;height:28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" fillcolor="white [3201]" strokeweight=".5pt">
                <v:path arrowok="t"/>
                <v:textbox>
                  <w:txbxContent>
                    <w:p w14:paraId="18201476" w14:textId="77777777" w:rsidR="003D696F" w:rsidRDefault="003D696F" w:rsidP="003D696F">
                      <w:pPr>
                        <w:jc w:val="center"/>
                      </w:pPr>
                      <w:proofErr w:type="gramStart"/>
                      <w:r>
                        <w:t>signature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BD4F4" wp14:editId="19D4B531">
                <wp:simplePos x="0" y="0"/>
                <wp:positionH relativeFrom="margin">
                  <wp:posOffset>-433070</wp:posOffset>
                </wp:positionH>
                <wp:positionV relativeFrom="paragraph">
                  <wp:posOffset>-309245</wp:posOffset>
                </wp:positionV>
                <wp:extent cx="4530725" cy="1000125"/>
                <wp:effectExtent l="0" t="0" r="3175" b="9525"/>
                <wp:wrapNone/>
                <wp:docPr id="1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3072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EEB0CC" w14:textId="77777777" w:rsidR="003D696F" w:rsidRPr="00021CED" w:rsidRDefault="003D696F" w:rsidP="003D696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21CE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A S L D S</w:t>
                            </w:r>
                          </w:p>
                          <w:p w14:paraId="7E0157E6" w14:textId="77777777" w:rsidR="003D696F" w:rsidRPr="002446EF" w:rsidRDefault="003D696F" w:rsidP="003D696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446E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</w:t>
                            </w:r>
                            <w:r w:rsidRPr="002446EF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ssociation </w:t>
                            </w:r>
                            <w:r w:rsidRPr="002446E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</w:t>
                            </w:r>
                            <w:r w:rsidRPr="002446EF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yndicale </w:t>
                            </w:r>
                            <w:r w:rsidRPr="002446E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L</w:t>
                            </w:r>
                            <w:r w:rsidRPr="002446EF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ibre du </w:t>
                            </w:r>
                            <w:r w:rsidRPr="002446E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D</w:t>
                            </w:r>
                            <w:r w:rsidRPr="002446EF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omaine de </w:t>
                            </w:r>
                            <w:r w:rsidRPr="002446E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</w:t>
                            </w:r>
                            <w:r w:rsidRPr="002446EF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anteny  </w:t>
                            </w:r>
                          </w:p>
                          <w:p w14:paraId="149611F0" w14:textId="77777777" w:rsidR="003D696F" w:rsidRPr="00A57260" w:rsidRDefault="003D696F" w:rsidP="003D696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Syndic - </w:t>
                            </w:r>
                            <w:r w:rsidRPr="00A5726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Description d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e poste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BD4F4" id="Zone de texte 5" o:spid="_x0000_s1029" type="#_x0000_t202" style="position:absolute;margin-left:-34.1pt;margin-top:-24.35pt;width:356.7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" filled="f" strokeweight=".5pt">
                <v:path arrowok="t"/>
                <v:textbox>
                  <w:txbxContent>
                    <w:p w14:paraId="36EEB0CC" w14:textId="77777777" w:rsidR="003D696F" w:rsidRPr="00021CED" w:rsidRDefault="003D696F" w:rsidP="003D696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021CE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A S L D S</w:t>
                      </w:r>
                    </w:p>
                    <w:p w14:paraId="7E0157E6" w14:textId="77777777" w:rsidR="003D696F" w:rsidRPr="002446EF" w:rsidRDefault="003D696F" w:rsidP="003D696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2446E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</w:t>
                      </w:r>
                      <w:r w:rsidRPr="002446EF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ssociation </w:t>
                      </w:r>
                      <w:r w:rsidRPr="002446E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S</w:t>
                      </w:r>
                      <w:r w:rsidRPr="002446EF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yndicale </w:t>
                      </w:r>
                      <w:r w:rsidRPr="002446E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L</w:t>
                      </w:r>
                      <w:r w:rsidRPr="002446EF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ibre du </w:t>
                      </w:r>
                      <w:r w:rsidRPr="002446E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D</w:t>
                      </w:r>
                      <w:r w:rsidRPr="002446EF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omaine de </w:t>
                      </w:r>
                      <w:r w:rsidRPr="002446E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S</w:t>
                      </w:r>
                      <w:r w:rsidRPr="002446EF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anteny  </w:t>
                      </w:r>
                    </w:p>
                    <w:p w14:paraId="149611F0" w14:textId="77777777" w:rsidR="003D696F" w:rsidRPr="00A57260" w:rsidRDefault="003D696F" w:rsidP="003D696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Syndic - </w:t>
                      </w:r>
                      <w:r w:rsidRPr="00A57260">
                        <w:rPr>
                          <w:rFonts w:ascii="Arial" w:hAnsi="Arial" w:cs="Arial"/>
                          <w:sz w:val="32"/>
                          <w:szCs w:val="32"/>
                        </w:rPr>
                        <w:t>Description d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e poste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6584E2" wp14:editId="75696981">
                <wp:simplePos x="0" y="0"/>
                <wp:positionH relativeFrom="column">
                  <wp:posOffset>4177030</wp:posOffset>
                </wp:positionH>
                <wp:positionV relativeFrom="paragraph">
                  <wp:posOffset>-309245</wp:posOffset>
                </wp:positionV>
                <wp:extent cx="2162810" cy="1000125"/>
                <wp:effectExtent l="0" t="0" r="8890" b="9525"/>
                <wp:wrapNone/>
                <wp:docPr id="2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2810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39F465" w14:textId="77777777" w:rsidR="003D696F" w:rsidRPr="00B81210" w:rsidRDefault="003D696F" w:rsidP="003D696F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DCADDD2" wp14:editId="3AAC8746">
                                  <wp:extent cx="2067560" cy="952500"/>
                                  <wp:effectExtent l="0" t="0" r="8890" b="0"/>
                                  <wp:docPr id="997421873" name="Image 997421873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B36CAB8C-5E80-4AA1-9AE4-061A040AA7C7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3" name="Picture 2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B36CAB8C-5E80-4AA1-9AE4-061A040AA7C7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756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584E2" id="Zone de texte 4" o:spid="_x0000_s1030" type="#_x0000_t202" style="position:absolute;margin-left:328.9pt;margin-top:-24.35pt;width:170.3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" filled="f" strokeweight=".5pt">
                <v:path arrowok="t"/>
                <v:textbox>
                  <w:txbxContent>
                    <w:p w14:paraId="5739F465" w14:textId="77777777" w:rsidR="003D696F" w:rsidRPr="00B81210" w:rsidRDefault="003D696F" w:rsidP="003D696F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DCADDD2" wp14:editId="3AAC8746">
                            <wp:extent cx="2067560" cy="952500"/>
                            <wp:effectExtent l="0" t="0" r="8890" b="0"/>
                            <wp:docPr id="997421873" name="Image 99742187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B36CAB8C-5E80-4AA1-9AE4-061A040AA7C7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3" name="Picture 2">
                                      <a:extLst>
                                        <a:ext uri="{FF2B5EF4-FFF2-40B4-BE49-F238E27FC236}">
                                          <a16:creationId xmlns:a16="http://schemas.microsoft.com/office/drawing/2014/main" id="{B36CAB8C-5E80-4AA1-9AE4-061A040AA7C7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7560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A7AFB0" wp14:editId="680163BC">
                <wp:simplePos x="0" y="0"/>
                <wp:positionH relativeFrom="column">
                  <wp:posOffset>-451485</wp:posOffset>
                </wp:positionH>
                <wp:positionV relativeFrom="paragraph">
                  <wp:posOffset>1824355</wp:posOffset>
                </wp:positionV>
                <wp:extent cx="6789420" cy="619125"/>
                <wp:effectExtent l="0" t="0" r="0" b="952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942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BC6C05" w14:textId="77777777" w:rsidR="003D696F" w:rsidRDefault="003D696F" w:rsidP="003D696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848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 – Positionnement du poste dans l’organisation :</w:t>
                            </w:r>
                          </w:p>
                          <w:p w14:paraId="0788EAA4" w14:textId="77777777" w:rsidR="00EC5DF8" w:rsidRPr="00EC5DF8" w:rsidRDefault="00EC5DF8" w:rsidP="00EC5DF8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EC5DF8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Sous l</w:t>
                            </w:r>
                            <w:r w:rsidR="009939C6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a maîtrise</w:t>
                            </w:r>
                            <w:r w:rsidRPr="00EC5DF8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d</w:t>
                            </w:r>
                            <w:r w:rsidR="009939C6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u </w:t>
                            </w:r>
                            <w:r w:rsidRPr="00EC5DF8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pr</w:t>
                            </w:r>
                            <w:r w:rsidR="00514F49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é</w:t>
                            </w:r>
                            <w:r w:rsidRPr="00EC5DF8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siden</w:t>
                            </w:r>
                            <w:r w:rsidR="009939C6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t 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de </w:t>
                            </w:r>
                            <w:r w:rsidRPr="00EC5DF8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l’ASLDS</w:t>
                            </w:r>
                          </w:p>
                          <w:p w14:paraId="2A9E3B92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360070A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5FACA8B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1393460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A9B26B5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D28D3CE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2526ED1" w14:textId="77777777" w:rsidR="003D696F" w:rsidRPr="00A57260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7AFB0" id="_x0000_s1031" type="#_x0000_t202" style="position:absolute;margin-left:-35.55pt;margin-top:143.65pt;width:534.6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" fillcolor="white [3201]" strokeweight=".5pt">
                <v:path arrowok="t"/>
                <v:textbox>
                  <w:txbxContent>
                    <w:p w14:paraId="70BC6C05" w14:textId="77777777" w:rsidR="003D696F" w:rsidRDefault="003D696F" w:rsidP="003D696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8481E">
                        <w:rPr>
                          <w:b/>
                          <w:bCs/>
                          <w:sz w:val="28"/>
                          <w:szCs w:val="28"/>
                        </w:rPr>
                        <w:t>2 – Positionnement du poste dans l’organisation :</w:t>
                      </w:r>
                    </w:p>
                    <w:p w14:paraId="0788EAA4" w14:textId="77777777" w:rsidR="00EC5DF8" w:rsidRPr="00EC5DF8" w:rsidRDefault="00EC5DF8" w:rsidP="00EC5DF8">
                      <w:pPr>
                        <w:jc w:val="center"/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EC5DF8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Sous l</w:t>
                      </w:r>
                      <w:r w:rsidR="009939C6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a maîtrise</w:t>
                      </w:r>
                      <w:r w:rsidRPr="00EC5DF8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d</w:t>
                      </w:r>
                      <w:r w:rsidR="009939C6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u </w:t>
                      </w:r>
                      <w:r w:rsidRPr="00EC5DF8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pr</w:t>
                      </w:r>
                      <w:r w:rsidR="00514F49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é</w:t>
                      </w:r>
                      <w:r w:rsidRPr="00EC5DF8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siden</w:t>
                      </w:r>
                      <w:r w:rsidR="009939C6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t </w:t>
                      </w:r>
                      <w:r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de </w:t>
                      </w:r>
                      <w:r w:rsidRPr="00EC5DF8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l’ASLDS</w:t>
                      </w:r>
                    </w:p>
                    <w:p w14:paraId="2A9E3B92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1360070A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65FACA8B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61393460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6A9B26B5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5D28D3CE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02526ED1" w14:textId="77777777" w:rsidR="003D696F" w:rsidRPr="00A57260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CE8A28" w14:textId="1346AFE6" w:rsidR="00A57260" w:rsidRPr="003D696F" w:rsidRDefault="00B04A1A" w:rsidP="003D696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98605C" wp14:editId="0427239E">
                <wp:simplePos x="0" y="0"/>
                <wp:positionH relativeFrom="column">
                  <wp:posOffset>3542665</wp:posOffset>
                </wp:positionH>
                <wp:positionV relativeFrom="paragraph">
                  <wp:posOffset>7785553</wp:posOffset>
                </wp:positionV>
                <wp:extent cx="2410460" cy="356235"/>
                <wp:effectExtent l="0" t="0" r="8890" b="5715"/>
                <wp:wrapNone/>
                <wp:docPr id="14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0460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4A8204" w14:textId="77777777" w:rsidR="003D696F" w:rsidRDefault="003D696F" w:rsidP="003D69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8605C" id="Zone de texte 11" o:spid="_x0000_s1032" type="#_x0000_t202" style="position:absolute;margin-left:278.95pt;margin-top:613.05pt;width:189.8pt;height:28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" fillcolor="white [3201]" strokeweight=".5pt">
                <v:path arrowok="t"/>
                <v:textbox>
                  <w:txbxContent>
                    <w:p w14:paraId="3D4A8204" w14:textId="77777777" w:rsidR="003D696F" w:rsidRDefault="003D696F" w:rsidP="003D696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77CA4B" wp14:editId="383E2B3E">
                <wp:simplePos x="0" y="0"/>
                <wp:positionH relativeFrom="column">
                  <wp:posOffset>3541395</wp:posOffset>
                </wp:positionH>
                <wp:positionV relativeFrom="paragraph">
                  <wp:posOffset>8180523</wp:posOffset>
                </wp:positionV>
                <wp:extent cx="2410460" cy="356235"/>
                <wp:effectExtent l="0" t="0" r="8890" b="5715"/>
                <wp:wrapNone/>
                <wp:docPr id="18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0460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D7F38B" w14:textId="77777777" w:rsidR="003D696F" w:rsidRDefault="003D696F" w:rsidP="003D69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7CA4B" id="Zone de texte 12" o:spid="_x0000_s1033" type="#_x0000_t202" style="position:absolute;margin-left:278.85pt;margin-top:644.15pt;width:189.8pt;height:28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" fillcolor="white [3201]" strokeweight=".5pt">
                <v:path arrowok="t"/>
                <v:textbox>
                  <w:txbxContent>
                    <w:p w14:paraId="36D7F38B" w14:textId="77777777" w:rsidR="003D696F" w:rsidRDefault="003D696F" w:rsidP="003D696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D86124" wp14:editId="6EBF5AD6">
                <wp:simplePos x="0" y="0"/>
                <wp:positionH relativeFrom="column">
                  <wp:posOffset>1499961</wp:posOffset>
                </wp:positionH>
                <wp:positionV relativeFrom="paragraph">
                  <wp:posOffset>7767320</wp:posOffset>
                </wp:positionV>
                <wp:extent cx="1958975" cy="356235"/>
                <wp:effectExtent l="0" t="0" r="22225" b="24765"/>
                <wp:wrapNone/>
                <wp:docPr id="1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8975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356685" w14:textId="406ED270" w:rsidR="003D696F" w:rsidRDefault="00B04A1A" w:rsidP="003D696F">
                            <w:r>
                              <w:t>JF JEHANNO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86124" id="Zone de texte 7" o:spid="_x0000_s1034" type="#_x0000_t202" style="position:absolute;margin-left:118.1pt;margin-top:611.6pt;width:154.25pt;height:28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" fillcolor="white [3201]" strokeweight=".5pt">
                <v:path arrowok="t"/>
                <v:textbox>
                  <w:txbxContent>
                    <w:p w14:paraId="07356685" w14:textId="406ED270" w:rsidR="003D696F" w:rsidRDefault="00B04A1A" w:rsidP="003D696F">
                      <w:r>
                        <w:t>JF JEHANNO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4E1F8F" wp14:editId="2672E082">
                <wp:simplePos x="0" y="0"/>
                <wp:positionH relativeFrom="column">
                  <wp:posOffset>1517015</wp:posOffset>
                </wp:positionH>
                <wp:positionV relativeFrom="paragraph">
                  <wp:posOffset>8181068</wp:posOffset>
                </wp:positionV>
                <wp:extent cx="1958975" cy="356235"/>
                <wp:effectExtent l="0" t="0" r="22225" b="24765"/>
                <wp:wrapNone/>
                <wp:docPr id="1308592349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8975" cy="3562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114DF4" w14:textId="77777777" w:rsidR="00B04A1A" w:rsidRDefault="00B04A1A" w:rsidP="00B04A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E1F8F" id="_x0000_s1035" type="#_x0000_t202" style="position:absolute;margin-left:119.45pt;margin-top:644.2pt;width:154.25pt;height:28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" fillcolor="window" strokeweight=".5pt">
                <v:path arrowok="t"/>
                <v:textbox>
                  <w:txbxContent>
                    <w:p w14:paraId="45114DF4" w14:textId="77777777" w:rsidR="00B04A1A" w:rsidRDefault="00B04A1A" w:rsidP="00B04A1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965D3B" wp14:editId="43B9BE98">
                <wp:simplePos x="0" y="0"/>
                <wp:positionH relativeFrom="column">
                  <wp:posOffset>75565</wp:posOffset>
                </wp:positionH>
                <wp:positionV relativeFrom="paragraph">
                  <wp:posOffset>7762422</wp:posOffset>
                </wp:positionV>
                <wp:extent cx="1317625" cy="356235"/>
                <wp:effectExtent l="0" t="0" r="0" b="5715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7625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57FE66" w14:textId="1CDF5F25" w:rsidR="003D696F" w:rsidRDefault="00B04A1A" w:rsidP="003D696F">
                            <w:r>
                              <w:t>12/11/2023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65D3B" id="_x0000_s1036" type="#_x0000_t202" style="position:absolute;margin-left:5.95pt;margin-top:611.2pt;width:103.75pt;height:2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" fillcolor="white [3201]" strokeweight=".5pt">
                <v:path arrowok="t"/>
                <v:textbox>
                  <w:txbxContent>
                    <w:p w14:paraId="2B57FE66" w14:textId="1CDF5F25" w:rsidR="003D696F" w:rsidRDefault="00B04A1A" w:rsidP="003D696F">
                      <w:r>
                        <w:t>12/11/2023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1358A1" wp14:editId="6C990D83">
                <wp:simplePos x="0" y="0"/>
                <wp:positionH relativeFrom="column">
                  <wp:posOffset>62774</wp:posOffset>
                </wp:positionH>
                <wp:positionV relativeFrom="paragraph">
                  <wp:posOffset>8181068</wp:posOffset>
                </wp:positionV>
                <wp:extent cx="1317625" cy="356235"/>
                <wp:effectExtent l="0" t="0" r="0" b="5715"/>
                <wp:wrapNone/>
                <wp:docPr id="1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7625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29DBCC" w14:textId="77777777" w:rsidR="003D696F" w:rsidRDefault="003D696F" w:rsidP="003D69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358A1" id="Zone de texte 6" o:spid="_x0000_s1037" type="#_x0000_t202" style="position:absolute;margin-left:4.95pt;margin-top:644.2pt;width:103.75pt;height:28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" fillcolor="white [3201]" strokeweight=".5pt">
                <v:path arrowok="t"/>
                <v:textbox>
                  <w:txbxContent>
                    <w:p w14:paraId="7C29DBCC" w14:textId="77777777" w:rsidR="003D696F" w:rsidRDefault="003D696F" w:rsidP="003D696F"/>
                  </w:txbxContent>
                </v:textbox>
              </v:shape>
            </w:pict>
          </mc:Fallback>
        </mc:AlternateContent>
      </w:r>
      <w:r w:rsidR="0086543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FB28A2" wp14:editId="03C62A02">
                <wp:simplePos x="0" y="0"/>
                <wp:positionH relativeFrom="column">
                  <wp:posOffset>-453481</wp:posOffset>
                </wp:positionH>
                <wp:positionV relativeFrom="paragraph">
                  <wp:posOffset>2259784</wp:posOffset>
                </wp:positionV>
                <wp:extent cx="6788785" cy="2237014"/>
                <wp:effectExtent l="0" t="0" r="12065" b="1143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8785" cy="22370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D04680" w14:textId="77777777" w:rsidR="003D696F" w:rsidRDefault="003D696F" w:rsidP="003D696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848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 – Mission et attribution :</w:t>
                            </w:r>
                            <w:r w:rsidR="00EC5DF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48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3.1 tâches prioritaires </w:t>
                            </w:r>
                          </w:p>
                          <w:p w14:paraId="292D6555" w14:textId="77777777" w:rsidR="00EC5DF8" w:rsidRDefault="00EC5DF8" w:rsidP="003D696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Assurer :</w:t>
                            </w:r>
                          </w:p>
                          <w:p w14:paraId="4D9536A2" w14:textId="77777777" w:rsidR="00D86511" w:rsidRPr="007800D7" w:rsidRDefault="007800D7" w:rsidP="007800D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800D7">
                              <w:rPr>
                                <w:sz w:val="20"/>
                                <w:szCs w:val="20"/>
                              </w:rPr>
                              <w:t>La mise en place de la stratégie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juridique ;</w:t>
                            </w:r>
                          </w:p>
                          <w:p w14:paraId="705DCD00" w14:textId="77777777" w:rsidR="007800D7" w:rsidRPr="007800D7" w:rsidRDefault="007800D7" w:rsidP="007800D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800D7">
                              <w:rPr>
                                <w:sz w:val="20"/>
                                <w:szCs w:val="20"/>
                              </w:rPr>
                              <w:t>Veille au respect de la législation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en vigueur ;</w:t>
                            </w:r>
                          </w:p>
                          <w:p w14:paraId="598E6545" w14:textId="77777777" w:rsidR="007800D7" w:rsidRPr="007800D7" w:rsidRDefault="007800D7" w:rsidP="007800D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800D7">
                              <w:rPr>
                                <w:sz w:val="20"/>
                                <w:szCs w:val="20"/>
                              </w:rPr>
                              <w:t>Veille au recouvrement des charge et engage les démarches nécessaires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 ;</w:t>
                            </w:r>
                          </w:p>
                          <w:p w14:paraId="46CFF40A" w14:textId="77777777" w:rsidR="007800D7" w:rsidRDefault="007800D7" w:rsidP="007800D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800D7">
                              <w:rPr>
                                <w:sz w:val="20"/>
                                <w:szCs w:val="20"/>
                              </w:rPr>
                              <w:t>Protège les salariés et les syndics et engage les démarches nécessaires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 ;</w:t>
                            </w:r>
                          </w:p>
                          <w:p w14:paraId="32D1F3A8" w14:textId="5E4949EE" w:rsidR="007800D7" w:rsidRDefault="007800D7" w:rsidP="007800D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rédaction e</w:t>
                            </w:r>
                            <w:r w:rsidR="00865435">
                              <w:rPr>
                                <w:sz w:val="20"/>
                                <w:szCs w:val="20"/>
                              </w:rPr>
                              <w:t>t/ou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la validation </w:t>
                            </w:r>
                            <w:r w:rsidR="00865435">
                              <w:rPr>
                                <w:sz w:val="20"/>
                                <w:szCs w:val="20"/>
                              </w:rPr>
                              <w:t>de tous les contrats liés à la vie de l’Association, en particulier les baux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de location et </w:t>
                            </w:r>
                            <w:r w:rsidR="00865435">
                              <w:rPr>
                                <w:sz w:val="20"/>
                                <w:szCs w:val="20"/>
                              </w:rPr>
                              <w:t>le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s contrats </w:t>
                            </w:r>
                            <w:r w:rsidRPr="00865435">
                              <w:rPr>
                                <w:sz w:val="20"/>
                                <w:szCs w:val="20"/>
                              </w:rPr>
                              <w:t>des salariés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permanents et </w:t>
                            </w:r>
                            <w:r w:rsidR="00865435">
                              <w:rPr>
                                <w:sz w:val="20"/>
                                <w:szCs w:val="20"/>
                              </w:rPr>
                              <w:t>occasionnels</w:t>
                            </w:r>
                            <w:r w:rsidR="00695D8E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865435">
                              <w:rPr>
                                <w:sz w:val="20"/>
                                <w:szCs w:val="20"/>
                              </w:rPr>
                              <w:t xml:space="preserve"> Avant signature de tout contrat, les syndics doivent consulter le Responsable Juridique de l’ASLDS.</w:t>
                            </w:r>
                          </w:p>
                          <w:p w14:paraId="49A5964C" w14:textId="60CB7291" w:rsidR="00865435" w:rsidRDefault="00865435" w:rsidP="007800D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L’accompagnement des résidents lors de la prise de connaissance de documents.</w:t>
                            </w:r>
                          </w:p>
                          <w:p w14:paraId="25CE2082" w14:textId="5DEBF7B4" w:rsidR="00865435" w:rsidRPr="007800D7" w:rsidRDefault="00865435" w:rsidP="007800D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Le contrôle des comptes de l’Association.</w:t>
                            </w:r>
                          </w:p>
                          <w:p w14:paraId="3B7D4D92" w14:textId="77777777" w:rsidR="007800D7" w:rsidRPr="00D86511" w:rsidRDefault="007800D7" w:rsidP="003D696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115B633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8FBAC67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A11B824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4D23D49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085C4E7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6DFB248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EC717E5" w14:textId="77777777" w:rsidR="003D696F" w:rsidRPr="00A57260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B28A2" id="Zone de texte 2" o:spid="_x0000_s1038" type="#_x0000_t202" style="position:absolute;margin-left:-35.7pt;margin-top:177.95pt;width:534.55pt;height:17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" fillcolor="white [3201]" strokeweight=".5pt">
                <v:path arrowok="t"/>
                <v:textbox>
                  <w:txbxContent>
                    <w:p w14:paraId="38D04680" w14:textId="77777777" w:rsidR="003D696F" w:rsidRDefault="003D696F" w:rsidP="003D696F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8481E">
                        <w:rPr>
                          <w:b/>
                          <w:bCs/>
                          <w:sz w:val="28"/>
                          <w:szCs w:val="28"/>
                        </w:rPr>
                        <w:t>3 – Mission et attribution :</w:t>
                      </w:r>
                      <w:r w:rsidR="00EC5DF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68481E">
                        <w:rPr>
                          <w:b/>
                          <w:bCs/>
                          <w:sz w:val="28"/>
                          <w:szCs w:val="28"/>
                        </w:rPr>
                        <w:t xml:space="preserve">3.1 tâches prioritaires </w:t>
                      </w:r>
                    </w:p>
                    <w:p w14:paraId="292D6555" w14:textId="77777777" w:rsidR="00EC5DF8" w:rsidRDefault="00EC5DF8" w:rsidP="003D696F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Assurer :</w:t>
                      </w:r>
                    </w:p>
                    <w:p w14:paraId="4D9536A2" w14:textId="77777777" w:rsidR="00D86511" w:rsidRPr="007800D7" w:rsidRDefault="007800D7" w:rsidP="007800D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800D7">
                        <w:rPr>
                          <w:sz w:val="20"/>
                          <w:szCs w:val="20"/>
                        </w:rPr>
                        <w:t>La mise en place de la stratégie</w:t>
                      </w:r>
                      <w:r>
                        <w:rPr>
                          <w:sz w:val="20"/>
                          <w:szCs w:val="20"/>
                        </w:rPr>
                        <w:t xml:space="preserve"> juridique ;</w:t>
                      </w:r>
                    </w:p>
                    <w:p w14:paraId="705DCD00" w14:textId="77777777" w:rsidR="007800D7" w:rsidRPr="007800D7" w:rsidRDefault="007800D7" w:rsidP="007800D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800D7">
                        <w:rPr>
                          <w:sz w:val="20"/>
                          <w:szCs w:val="20"/>
                        </w:rPr>
                        <w:t>Veille au respect de la législation</w:t>
                      </w:r>
                      <w:r>
                        <w:rPr>
                          <w:sz w:val="20"/>
                          <w:szCs w:val="20"/>
                        </w:rPr>
                        <w:t xml:space="preserve"> en vigueur ;</w:t>
                      </w:r>
                    </w:p>
                    <w:p w14:paraId="598E6545" w14:textId="77777777" w:rsidR="007800D7" w:rsidRPr="007800D7" w:rsidRDefault="007800D7" w:rsidP="007800D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800D7">
                        <w:rPr>
                          <w:sz w:val="20"/>
                          <w:szCs w:val="20"/>
                        </w:rPr>
                        <w:t>Veille au recouvrement des charge et engage les démarches nécessaires</w:t>
                      </w:r>
                      <w:r>
                        <w:rPr>
                          <w:sz w:val="20"/>
                          <w:szCs w:val="20"/>
                        </w:rPr>
                        <w:t> ;</w:t>
                      </w:r>
                    </w:p>
                    <w:p w14:paraId="46CFF40A" w14:textId="77777777" w:rsidR="007800D7" w:rsidRDefault="007800D7" w:rsidP="007800D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7800D7">
                        <w:rPr>
                          <w:sz w:val="20"/>
                          <w:szCs w:val="20"/>
                        </w:rPr>
                        <w:t>Protège les salariés et les syndics et engage les démarches nécessaires</w:t>
                      </w:r>
                      <w:r>
                        <w:rPr>
                          <w:sz w:val="20"/>
                          <w:szCs w:val="20"/>
                        </w:rPr>
                        <w:t> ;</w:t>
                      </w:r>
                    </w:p>
                    <w:p w14:paraId="32D1F3A8" w14:textId="5E4949EE" w:rsidR="007800D7" w:rsidRDefault="007800D7" w:rsidP="007800D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rédaction e</w:t>
                      </w:r>
                      <w:r w:rsidR="00865435">
                        <w:rPr>
                          <w:sz w:val="20"/>
                          <w:szCs w:val="20"/>
                        </w:rPr>
                        <w:t>t/ou</w:t>
                      </w:r>
                      <w:r>
                        <w:rPr>
                          <w:sz w:val="20"/>
                          <w:szCs w:val="20"/>
                        </w:rPr>
                        <w:t xml:space="preserve"> la validation </w:t>
                      </w:r>
                      <w:r w:rsidR="00865435">
                        <w:rPr>
                          <w:sz w:val="20"/>
                          <w:szCs w:val="20"/>
                        </w:rPr>
                        <w:t>de tous les contrats liés à la vie de l’Association, en particulier les baux</w:t>
                      </w:r>
                      <w:r>
                        <w:rPr>
                          <w:sz w:val="20"/>
                          <w:szCs w:val="20"/>
                        </w:rPr>
                        <w:t xml:space="preserve"> de location et </w:t>
                      </w:r>
                      <w:r w:rsidR="00865435">
                        <w:rPr>
                          <w:sz w:val="20"/>
                          <w:szCs w:val="20"/>
                        </w:rPr>
                        <w:t>le</w:t>
                      </w:r>
                      <w:r>
                        <w:rPr>
                          <w:sz w:val="20"/>
                          <w:szCs w:val="20"/>
                        </w:rPr>
                        <w:t xml:space="preserve">s contrats </w:t>
                      </w:r>
                      <w:r w:rsidRPr="00865435">
                        <w:rPr>
                          <w:sz w:val="20"/>
                          <w:szCs w:val="20"/>
                        </w:rPr>
                        <w:t>des salariés</w:t>
                      </w:r>
                      <w:r>
                        <w:rPr>
                          <w:sz w:val="20"/>
                          <w:szCs w:val="20"/>
                        </w:rPr>
                        <w:t xml:space="preserve"> permanents et </w:t>
                      </w:r>
                      <w:r w:rsidR="00865435">
                        <w:rPr>
                          <w:sz w:val="20"/>
                          <w:szCs w:val="20"/>
                        </w:rPr>
                        <w:t>occasionnels</w:t>
                      </w:r>
                      <w:r w:rsidR="00695D8E">
                        <w:rPr>
                          <w:sz w:val="20"/>
                          <w:szCs w:val="20"/>
                        </w:rPr>
                        <w:t>.</w:t>
                      </w:r>
                      <w:r w:rsidR="00865435">
                        <w:rPr>
                          <w:sz w:val="20"/>
                          <w:szCs w:val="20"/>
                        </w:rPr>
                        <w:t xml:space="preserve"> Avant signature de tout contrat, les syndics doivent consulter le Responsable Juridique de l’ASLDS.</w:t>
                      </w:r>
                    </w:p>
                    <w:p w14:paraId="49A5964C" w14:textId="60CB7291" w:rsidR="00865435" w:rsidRDefault="00865435" w:rsidP="007800D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L’accompagnement des résidents lors de la prise de connaissance de documents.</w:t>
                      </w:r>
                    </w:p>
                    <w:p w14:paraId="25CE2082" w14:textId="5DEBF7B4" w:rsidR="00865435" w:rsidRPr="007800D7" w:rsidRDefault="00865435" w:rsidP="007800D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Le contrôle des comptes de l’Association.</w:t>
                      </w:r>
                    </w:p>
                    <w:p w14:paraId="3B7D4D92" w14:textId="77777777" w:rsidR="007800D7" w:rsidRPr="00D86511" w:rsidRDefault="007800D7" w:rsidP="003D696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5115B633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48FBAC67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7A11B824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14D23D49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6085C4E7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06DFB248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4EC717E5" w14:textId="77777777" w:rsidR="003D696F" w:rsidRPr="00A57260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543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AB44B6" wp14:editId="003958CA">
                <wp:simplePos x="0" y="0"/>
                <wp:positionH relativeFrom="column">
                  <wp:posOffset>-457200</wp:posOffset>
                </wp:positionH>
                <wp:positionV relativeFrom="paragraph">
                  <wp:posOffset>4708525</wp:posOffset>
                </wp:positionV>
                <wp:extent cx="6789420" cy="1531620"/>
                <wp:effectExtent l="0" t="0" r="11430" b="11430"/>
                <wp:wrapNone/>
                <wp:docPr id="6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9420" cy="153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2F81DE" w14:textId="77777777" w:rsidR="003D696F" w:rsidRPr="0068481E" w:rsidRDefault="003D696F" w:rsidP="003D696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848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3.2 tâches secondaires </w:t>
                            </w:r>
                          </w:p>
                          <w:p w14:paraId="30961C9B" w14:textId="77777777" w:rsidR="003D696F" w:rsidRDefault="003D696F" w:rsidP="003D696F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09D442EC" w14:textId="77777777" w:rsidR="003D696F" w:rsidRPr="007800D7" w:rsidRDefault="007800D7" w:rsidP="007800D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7800D7">
                              <w:rPr>
                                <w:bCs/>
                                <w:sz w:val="20"/>
                                <w:szCs w:val="20"/>
                              </w:rPr>
                              <w:t>Relation conseil</w:t>
                            </w:r>
                          </w:p>
                          <w:p w14:paraId="2F181EB1" w14:textId="77777777" w:rsidR="007800D7" w:rsidRPr="007800D7" w:rsidRDefault="007800D7" w:rsidP="007800D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Gestion et s</w:t>
                            </w:r>
                            <w:r w:rsidRPr="007800D7">
                              <w:rPr>
                                <w:bCs/>
                                <w:sz w:val="20"/>
                                <w:szCs w:val="20"/>
                              </w:rPr>
                              <w:t>uivi des contentieux</w:t>
                            </w:r>
                          </w:p>
                          <w:p w14:paraId="4B5E46AA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AC9C3D7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96B1860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C92EBBA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B69F1AB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A6928AE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F4A62EB" w14:textId="77777777" w:rsidR="003D696F" w:rsidRPr="00A57260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B44B6" id="Zone de texte 13" o:spid="_x0000_s1039" type="#_x0000_t202" style="position:absolute;margin-left:-36pt;margin-top:370.75pt;width:534.6pt;height:12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" fillcolor="white [3201]" strokeweight=".5pt">
                <v:path arrowok="t"/>
                <v:textbox>
                  <w:txbxContent>
                    <w:p w14:paraId="632F81DE" w14:textId="77777777" w:rsidR="003D696F" w:rsidRPr="0068481E" w:rsidRDefault="003D696F" w:rsidP="003D696F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8481E">
                        <w:rPr>
                          <w:b/>
                          <w:bCs/>
                          <w:sz w:val="28"/>
                          <w:szCs w:val="28"/>
                        </w:rPr>
                        <w:t xml:space="preserve">3.2 tâches secondaires </w:t>
                      </w:r>
                    </w:p>
                    <w:p w14:paraId="30961C9B" w14:textId="77777777" w:rsidR="003D696F" w:rsidRDefault="003D696F" w:rsidP="003D696F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09D442EC" w14:textId="77777777" w:rsidR="003D696F" w:rsidRPr="007800D7" w:rsidRDefault="007800D7" w:rsidP="007800D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bCs/>
                          <w:sz w:val="20"/>
                          <w:szCs w:val="20"/>
                        </w:rPr>
                      </w:pPr>
                      <w:r w:rsidRPr="007800D7">
                        <w:rPr>
                          <w:bCs/>
                          <w:sz w:val="20"/>
                          <w:szCs w:val="20"/>
                        </w:rPr>
                        <w:t>Relation conseil</w:t>
                      </w:r>
                    </w:p>
                    <w:p w14:paraId="2F181EB1" w14:textId="77777777" w:rsidR="007800D7" w:rsidRPr="007800D7" w:rsidRDefault="007800D7" w:rsidP="007800D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Gestion et s</w:t>
                      </w:r>
                      <w:r w:rsidRPr="007800D7">
                        <w:rPr>
                          <w:bCs/>
                          <w:sz w:val="20"/>
                          <w:szCs w:val="20"/>
                        </w:rPr>
                        <w:t>uivi des contentieux</w:t>
                      </w:r>
                    </w:p>
                    <w:p w14:paraId="4B5E46AA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7AC9C3D7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296B1860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0C92EBBA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7B69F1AB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2A6928AE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1F4A62EB" w14:textId="77777777" w:rsidR="003D696F" w:rsidRPr="00A57260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543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0BC7C2" wp14:editId="027EAD8A">
                <wp:simplePos x="0" y="0"/>
                <wp:positionH relativeFrom="column">
                  <wp:posOffset>-452120</wp:posOffset>
                </wp:positionH>
                <wp:positionV relativeFrom="paragraph">
                  <wp:posOffset>6375491</wp:posOffset>
                </wp:positionV>
                <wp:extent cx="6788785" cy="714375"/>
                <wp:effectExtent l="0" t="0" r="12065" b="28575"/>
                <wp:wrapNone/>
                <wp:docPr id="7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878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C6F29F" w14:textId="77777777" w:rsidR="003D696F" w:rsidRPr="00052C0A" w:rsidRDefault="003D696F" w:rsidP="003D696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848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 – Localisation des tâches dans l’étendue du domaine :</w:t>
                            </w:r>
                          </w:p>
                          <w:p w14:paraId="4E56A1F1" w14:textId="77777777" w:rsidR="003D696F" w:rsidRPr="00052C0A" w:rsidRDefault="003D696F" w:rsidP="003D696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C8F6EC5" w14:textId="77777777" w:rsidR="003D696F" w:rsidRDefault="003D696F" w:rsidP="003D696F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55995BB3" w14:textId="77777777" w:rsidR="003D696F" w:rsidRDefault="003D696F" w:rsidP="003D696F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775FBDA9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EFC0238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4EDE1B5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4F89B8C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0740594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E06CFB1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65A735F" w14:textId="77777777" w:rsidR="003D696F" w:rsidRPr="00A57260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BC7C2" id="Zone de texte 3" o:spid="_x0000_s1040" type="#_x0000_t202" style="position:absolute;margin-left:-35.6pt;margin-top:502pt;width:534.55pt;height:5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" fillcolor="white [3201]" strokeweight=".5pt">
                <v:path arrowok="t"/>
                <v:textbox>
                  <w:txbxContent>
                    <w:p w14:paraId="3FC6F29F" w14:textId="77777777" w:rsidR="003D696F" w:rsidRPr="00052C0A" w:rsidRDefault="003D696F" w:rsidP="003D696F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8481E">
                        <w:rPr>
                          <w:b/>
                          <w:bCs/>
                          <w:sz w:val="28"/>
                          <w:szCs w:val="28"/>
                        </w:rPr>
                        <w:t>4 – Localisation des tâches dans l’étendue du domaine :</w:t>
                      </w:r>
                    </w:p>
                    <w:p w14:paraId="4E56A1F1" w14:textId="77777777" w:rsidR="003D696F" w:rsidRPr="00052C0A" w:rsidRDefault="003D696F" w:rsidP="003D696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6C8F6EC5" w14:textId="77777777" w:rsidR="003D696F" w:rsidRDefault="003D696F" w:rsidP="003D696F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55995BB3" w14:textId="77777777" w:rsidR="003D696F" w:rsidRDefault="003D696F" w:rsidP="003D696F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775FBDA9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2EFC0238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14EDE1B5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04F89B8C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50740594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0E06CFB1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365A735F" w14:textId="77777777" w:rsidR="003D696F" w:rsidRPr="00A57260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0B9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528972" wp14:editId="5342C0D3">
                <wp:simplePos x="0" y="0"/>
                <wp:positionH relativeFrom="column">
                  <wp:posOffset>-452120</wp:posOffset>
                </wp:positionH>
                <wp:positionV relativeFrom="paragraph">
                  <wp:posOffset>709930</wp:posOffset>
                </wp:positionV>
                <wp:extent cx="6788785" cy="923925"/>
                <wp:effectExtent l="0" t="0" r="0" b="9525"/>
                <wp:wrapNone/>
                <wp:docPr id="3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878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906807" w14:textId="77777777" w:rsidR="00EC5DF8" w:rsidRDefault="003D696F" w:rsidP="00EC5DF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848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1 - intitulé du poste :</w:t>
                            </w:r>
                            <w:r w:rsidR="00EC5DF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4F3C730" w14:textId="77777777" w:rsidR="003D696F" w:rsidRPr="00EC5DF8" w:rsidRDefault="00460EFC" w:rsidP="00EC5DF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Responsable </w:t>
                            </w:r>
                            <w:r w:rsidR="00A07EBF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Juridique - Contrôle des comptes 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72D2C9F" w14:textId="77777777" w:rsidR="00EC5DF8" w:rsidRPr="00EC5DF8" w:rsidRDefault="00EC5DF8" w:rsidP="00EC5DF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C5DF8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au</w:t>
                            </w:r>
                            <w:proofErr w:type="gramEnd"/>
                            <w:r w:rsidRPr="00EC5DF8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sein du comité syndical </w:t>
                            </w:r>
                          </w:p>
                          <w:p w14:paraId="3B157B5F" w14:textId="77777777" w:rsidR="003D696F" w:rsidRPr="00EC5DF8" w:rsidRDefault="003D696F" w:rsidP="003D696F">
                            <w:pPr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</w:p>
                          <w:p w14:paraId="422ABA69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C3E323F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91A8E7F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AD9A8D5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B2EAF3F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905E2BF" w14:textId="77777777" w:rsidR="003D696F" w:rsidRPr="00A57260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28972" id="Zone de texte 1" o:spid="_x0000_s1041" type="#_x0000_t202" style="position:absolute;margin-left:-35.6pt;margin-top:55.9pt;width:534.5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" fillcolor="white [3201]" strokeweight=".5pt">
                <v:path arrowok="t"/>
                <v:textbox>
                  <w:txbxContent>
                    <w:p w14:paraId="7E906807" w14:textId="77777777" w:rsidR="00EC5DF8" w:rsidRDefault="003D696F" w:rsidP="00EC5DF8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8481E">
                        <w:rPr>
                          <w:b/>
                          <w:bCs/>
                          <w:sz w:val="28"/>
                          <w:szCs w:val="28"/>
                        </w:rPr>
                        <w:t>1 - intitulé du poste :</w:t>
                      </w:r>
                      <w:r w:rsidR="00EC5DF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4F3C730" w14:textId="77777777" w:rsidR="003D696F" w:rsidRPr="00EC5DF8" w:rsidRDefault="00460EFC" w:rsidP="00EC5DF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Responsable </w:t>
                      </w:r>
                      <w:r w:rsidR="00A07EBF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Juridique - Contrôle des comptes </w:t>
                      </w:r>
                      <w:r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72D2C9F" w14:textId="77777777" w:rsidR="00EC5DF8" w:rsidRPr="00EC5DF8" w:rsidRDefault="00EC5DF8" w:rsidP="00EC5DF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proofErr w:type="gramStart"/>
                      <w:r w:rsidRPr="00EC5DF8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au</w:t>
                      </w:r>
                      <w:proofErr w:type="gramEnd"/>
                      <w:r w:rsidRPr="00EC5DF8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sein du comité syndical </w:t>
                      </w:r>
                    </w:p>
                    <w:p w14:paraId="3B157B5F" w14:textId="77777777" w:rsidR="003D696F" w:rsidRPr="00EC5DF8" w:rsidRDefault="003D696F" w:rsidP="003D696F">
                      <w:pPr>
                        <w:rPr>
                          <w:b/>
                          <w:bCs/>
                          <w:color w:val="002060"/>
                        </w:rPr>
                      </w:pPr>
                    </w:p>
                    <w:p w14:paraId="422ABA69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7C3E323F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791A8E7F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0AD9A8D5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5B2EAF3F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2905E2BF" w14:textId="77777777" w:rsidR="003D696F" w:rsidRPr="00A57260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57260" w:rsidRPr="003D696F" w:rsidSect="0047681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142AD" w14:textId="77777777" w:rsidR="00357A5B" w:rsidRDefault="00357A5B" w:rsidP="00021CED">
      <w:pPr>
        <w:spacing w:after="0" w:line="240" w:lineRule="auto"/>
      </w:pPr>
      <w:r>
        <w:separator/>
      </w:r>
    </w:p>
  </w:endnote>
  <w:endnote w:type="continuationSeparator" w:id="0">
    <w:p w14:paraId="6F748AF4" w14:textId="77777777" w:rsidR="00357A5B" w:rsidRDefault="00357A5B" w:rsidP="00021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6B8DB" w14:textId="77777777" w:rsidR="00021CED" w:rsidRDefault="00021CED">
    <w:pPr>
      <w:pStyle w:val="Pieddepage"/>
    </w:pPr>
  </w:p>
  <w:p w14:paraId="521E82DF" w14:textId="77777777" w:rsidR="00021CED" w:rsidRPr="00021CED" w:rsidRDefault="00021CED">
    <w:pPr>
      <w:pStyle w:val="Pieddepage"/>
      <w:rPr>
        <w:sz w:val="18"/>
        <w:szCs w:val="18"/>
      </w:rPr>
    </w:pPr>
    <w:r w:rsidRPr="00021CED">
      <w:rPr>
        <w:sz w:val="18"/>
        <w:szCs w:val="18"/>
      </w:rPr>
      <w:t>ASLDS 03</w:t>
    </w:r>
    <w:r w:rsidRPr="00021CED">
      <w:rPr>
        <w:sz w:val="18"/>
        <w:szCs w:val="18"/>
      </w:rPr>
      <w:ptab w:relativeTo="margin" w:alignment="center" w:leader="none"/>
    </w:r>
    <w:r w:rsidRPr="00021CED">
      <w:rPr>
        <w:sz w:val="18"/>
        <w:szCs w:val="18"/>
      </w:rPr>
      <w:t>14/09/2021</w:t>
    </w:r>
    <w:r w:rsidRPr="00021CED">
      <w:rPr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53A9B" w14:textId="77777777" w:rsidR="00357A5B" w:rsidRDefault="00357A5B" w:rsidP="00021CED">
      <w:pPr>
        <w:spacing w:after="0" w:line="240" w:lineRule="auto"/>
      </w:pPr>
      <w:r>
        <w:separator/>
      </w:r>
    </w:p>
  </w:footnote>
  <w:footnote w:type="continuationSeparator" w:id="0">
    <w:p w14:paraId="0AEB41F6" w14:textId="77777777" w:rsidR="00357A5B" w:rsidRDefault="00357A5B" w:rsidP="00021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451B0"/>
    <w:multiLevelType w:val="hybridMultilevel"/>
    <w:tmpl w:val="8F5088A2"/>
    <w:lvl w:ilvl="0" w:tplc="E63AEF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A64E3"/>
    <w:multiLevelType w:val="hybridMultilevel"/>
    <w:tmpl w:val="3E549A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D3716"/>
    <w:multiLevelType w:val="hybridMultilevel"/>
    <w:tmpl w:val="527020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917627">
    <w:abstractNumId w:val="0"/>
  </w:num>
  <w:num w:numId="2" w16cid:durableId="1473868821">
    <w:abstractNumId w:val="1"/>
  </w:num>
  <w:num w:numId="3" w16cid:durableId="721172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260"/>
    <w:rsid w:val="00021CED"/>
    <w:rsid w:val="00052C0A"/>
    <w:rsid w:val="000C6617"/>
    <w:rsid w:val="002446EF"/>
    <w:rsid w:val="00275ABD"/>
    <w:rsid w:val="002B2F40"/>
    <w:rsid w:val="00357A5B"/>
    <w:rsid w:val="00360B9B"/>
    <w:rsid w:val="003C21EA"/>
    <w:rsid w:val="003D696F"/>
    <w:rsid w:val="00460EFC"/>
    <w:rsid w:val="00476811"/>
    <w:rsid w:val="00514F49"/>
    <w:rsid w:val="0068481E"/>
    <w:rsid w:val="00695D8E"/>
    <w:rsid w:val="006A6B6F"/>
    <w:rsid w:val="006E406E"/>
    <w:rsid w:val="007800D7"/>
    <w:rsid w:val="008030F9"/>
    <w:rsid w:val="00823DFC"/>
    <w:rsid w:val="00865435"/>
    <w:rsid w:val="008847FE"/>
    <w:rsid w:val="00896C21"/>
    <w:rsid w:val="008E6570"/>
    <w:rsid w:val="009939C6"/>
    <w:rsid w:val="00A07EBF"/>
    <w:rsid w:val="00A57260"/>
    <w:rsid w:val="00B04A1A"/>
    <w:rsid w:val="00BA4AC2"/>
    <w:rsid w:val="00C113FB"/>
    <w:rsid w:val="00C84FF7"/>
    <w:rsid w:val="00D43CA7"/>
    <w:rsid w:val="00D86511"/>
    <w:rsid w:val="00EC5DF8"/>
    <w:rsid w:val="00F0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D19C3"/>
  <w15:docId w15:val="{4DFA9354-EAB1-4932-A292-3D770775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A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21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1CED"/>
  </w:style>
  <w:style w:type="paragraph" w:styleId="Pieddepage">
    <w:name w:val="footer"/>
    <w:basedOn w:val="Normal"/>
    <w:link w:val="PieddepageCar"/>
    <w:uiPriority w:val="99"/>
    <w:unhideWhenUsed/>
    <w:rsid w:val="00021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1CED"/>
  </w:style>
  <w:style w:type="paragraph" w:styleId="Paragraphedeliste">
    <w:name w:val="List Paragraph"/>
    <w:basedOn w:val="Normal"/>
    <w:uiPriority w:val="34"/>
    <w:qFormat/>
    <w:rsid w:val="00D8651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80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00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E89AA-D2D0-4762-8085-CC1B3F42C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CHASSAGNE</dc:creator>
  <cp:lastModifiedBy>JEAN FRANCOIS JEHANNO</cp:lastModifiedBy>
  <cp:revision>4</cp:revision>
  <dcterms:created xsi:type="dcterms:W3CDTF">2023-11-12T13:55:00Z</dcterms:created>
  <dcterms:modified xsi:type="dcterms:W3CDTF">2023-11-12T14:05:00Z</dcterms:modified>
</cp:coreProperties>
</file>